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1836C1" w:rsidRDefault="00C269B4" w:rsidP="0008603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1836C1"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</w:t>
      </w:r>
      <w:r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Professor</w:t>
      </w:r>
      <w:r w:rsidR="001836C1"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a </w:t>
      </w:r>
      <w:proofErr w:type="spellStart"/>
      <w:r w:rsidR="001836C1"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Taísa</w:t>
      </w:r>
      <w:proofErr w:type="spellEnd"/>
      <w:r w:rsidR="001836C1" w:rsidRPr="001836C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1836C1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1836C1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1836C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1836C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1836C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1836C1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1836C1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1836C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1836C1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913"/>
        <w:gridCol w:w="4988"/>
      </w:tblGrid>
      <w:tr w:rsidR="0008603B" w:rsidRPr="001836C1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836C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1836C1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836C1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1836C1" w:rsidRDefault="0008603B" w:rsidP="0018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0E0718"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="001836C1"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6</w:t>
            </w:r>
            <w:r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1836C1" w:rsidRPr="001836C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Gestão Pública para Resultados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836C1" w:rsidRDefault="001836C1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 xml:space="preserve">30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>Gestão pública para resultados. Modelos de gestão para resultados. Modelo de excelência, da competitividade,</w:t>
            </w:r>
          </w:p>
          <w:p w:rsidR="0008603B" w:rsidRPr="001836C1" w:rsidRDefault="001836C1" w:rsidP="001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836C1">
              <w:rPr>
                <w:rFonts w:ascii="Times New Roman" w:hAnsi="Times New Roman" w:cs="Times New Roman"/>
              </w:rPr>
              <w:t>da</w:t>
            </w:r>
            <w:proofErr w:type="gramEnd"/>
            <w:r w:rsidRPr="001836C1">
              <w:rPr>
                <w:rFonts w:ascii="Times New Roman" w:hAnsi="Times New Roman" w:cs="Times New Roman"/>
              </w:rPr>
              <w:t xml:space="preserve"> qualidade e da sustentabilidade organizacional. </w:t>
            </w:r>
            <w:proofErr w:type="spellStart"/>
            <w:r w:rsidRPr="001836C1">
              <w:rPr>
                <w:rFonts w:ascii="Times New Roman" w:hAnsi="Times New Roman" w:cs="Times New Roman"/>
              </w:rPr>
              <w:t>Gespública</w:t>
            </w:r>
            <w:proofErr w:type="spellEnd"/>
            <w:r w:rsidRPr="001836C1">
              <w:rPr>
                <w:rFonts w:ascii="Times New Roman" w:hAnsi="Times New Roman" w:cs="Times New Roman"/>
              </w:rPr>
              <w:t>.</w:t>
            </w:r>
          </w:p>
        </w:tc>
      </w:tr>
    </w:tbl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1836C1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836C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1836C1" w:rsidRPr="001836C1" w:rsidRDefault="0008603B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="001836C1" w:rsidRPr="001836C1">
              <w:rPr>
                <w:rFonts w:ascii="Times New Roman" w:hAnsi="Times New Roman" w:cs="Times New Roman"/>
              </w:rPr>
              <w:t>Contextualizar a abordagem de resultados no campo da administração pública, proporcionando contato dos</w:t>
            </w:r>
          </w:p>
          <w:p w:rsidR="0008603B" w:rsidRPr="001836C1" w:rsidRDefault="001836C1" w:rsidP="00183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836C1">
              <w:rPr>
                <w:rFonts w:ascii="Times New Roman" w:hAnsi="Times New Roman" w:cs="Times New Roman"/>
              </w:rPr>
              <w:t>alunos</w:t>
            </w:r>
            <w:proofErr w:type="gramEnd"/>
            <w:r w:rsidRPr="001836C1">
              <w:rPr>
                <w:rFonts w:ascii="Times New Roman" w:hAnsi="Times New Roman" w:cs="Times New Roman"/>
              </w:rPr>
              <w:t xml:space="preserve"> com os principais modelos e instrumentos de gestão disponíveis para isso.</w:t>
            </w:r>
          </w:p>
          <w:p w:rsidR="000E0718" w:rsidRPr="001836C1" w:rsidRDefault="000E071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603B" w:rsidRPr="001836C1" w:rsidRDefault="006116D5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1836C1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6C1">
              <w:rPr>
                <w:rFonts w:ascii="Times New Roman" w:hAnsi="Times New Roman" w:cs="Times New Roman"/>
                <w:color w:val="000000"/>
              </w:rPr>
              <w:t>* Contextualizar a adoção da abordagem por resultados na administração pública;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36C1">
              <w:rPr>
                <w:rFonts w:ascii="Times New Roman" w:hAnsi="Times New Roman" w:cs="Times New Roman"/>
                <w:color w:val="000000"/>
              </w:rPr>
              <w:t>*  Problematizar</w:t>
            </w:r>
            <w:proofErr w:type="gramEnd"/>
            <w:r w:rsidRPr="001836C1">
              <w:rPr>
                <w:rFonts w:ascii="Times New Roman" w:hAnsi="Times New Roman" w:cs="Times New Roman"/>
                <w:color w:val="000000"/>
              </w:rPr>
              <w:t xml:space="preserve"> a contribuição da Administração Pública Gerencial para a abordagem de resultados;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36C1">
              <w:rPr>
                <w:rFonts w:ascii="Times New Roman" w:hAnsi="Times New Roman" w:cs="Times New Roman"/>
                <w:color w:val="000000"/>
              </w:rPr>
              <w:t>*  Incentivar</w:t>
            </w:r>
            <w:proofErr w:type="gramEnd"/>
            <w:r w:rsidRPr="001836C1">
              <w:rPr>
                <w:rFonts w:ascii="Times New Roman" w:hAnsi="Times New Roman" w:cs="Times New Roman"/>
                <w:color w:val="000000"/>
              </w:rPr>
              <w:t xml:space="preserve"> a compreensão acerca de modelos não exclusivamente gerenciais para pensar resultados na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36C1">
              <w:rPr>
                <w:rFonts w:ascii="Times New Roman" w:hAnsi="Times New Roman" w:cs="Times New Roman"/>
                <w:color w:val="000000"/>
              </w:rPr>
              <w:t>administração</w:t>
            </w:r>
            <w:proofErr w:type="gramEnd"/>
            <w:r w:rsidRPr="001836C1">
              <w:rPr>
                <w:rFonts w:ascii="Times New Roman" w:hAnsi="Times New Roman" w:cs="Times New Roman"/>
                <w:color w:val="000000"/>
              </w:rPr>
              <w:t xml:space="preserve"> pública;</w:t>
            </w:r>
          </w:p>
          <w:p w:rsidR="0008603B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836C1">
              <w:rPr>
                <w:rFonts w:ascii="Times New Roman" w:hAnsi="Times New Roman" w:cs="Times New Roman"/>
                <w:color w:val="333333"/>
              </w:rPr>
              <w:t xml:space="preserve">*  </w:t>
            </w:r>
            <w:r w:rsidRPr="001836C1">
              <w:rPr>
                <w:rFonts w:ascii="Times New Roman" w:hAnsi="Times New Roman" w:cs="Times New Roman"/>
                <w:color w:val="000000"/>
              </w:rPr>
              <w:t>Apresentar</w:t>
            </w:r>
            <w:proofErr w:type="gramEnd"/>
            <w:r w:rsidRPr="001836C1">
              <w:rPr>
                <w:rFonts w:ascii="Times New Roman" w:hAnsi="Times New Roman" w:cs="Times New Roman"/>
                <w:color w:val="000000"/>
              </w:rPr>
              <w:t xml:space="preserve"> instrumentos de administração pública para resultados, tanto na perspectiva gerencial quanto </w:t>
            </w:r>
            <w:proofErr w:type="spellStart"/>
            <w:r w:rsidRPr="001836C1">
              <w:rPr>
                <w:rFonts w:ascii="Times New Roman" w:hAnsi="Times New Roman" w:cs="Times New Roman"/>
                <w:color w:val="000000"/>
              </w:rPr>
              <w:t>naperspectiva</w:t>
            </w:r>
            <w:proofErr w:type="spellEnd"/>
            <w:r w:rsidRPr="001836C1">
              <w:rPr>
                <w:rFonts w:ascii="Times New Roman" w:hAnsi="Times New Roman" w:cs="Times New Roman"/>
                <w:color w:val="000000"/>
              </w:rPr>
              <w:t xml:space="preserve"> desenvolvimentista</w:t>
            </w:r>
          </w:p>
        </w:tc>
      </w:tr>
      <w:tr w:rsidR="0008603B" w:rsidRPr="001836C1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836C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lang w:eastAsia="pt-BR"/>
              </w:rPr>
              <w:t>BIBLIOGRAFIA </w:t>
            </w:r>
          </w:p>
          <w:p w:rsidR="001836C1" w:rsidRPr="001836C1" w:rsidRDefault="001836C1" w:rsidP="001836C1">
            <w:pPr>
              <w:pStyle w:val="PargrafodaLista"/>
              <w:snapToGrid w:val="0"/>
              <w:rPr>
                <w:rFonts w:ascii="Times New Roman" w:hAnsi="Times New Roman" w:cs="Times New Roman"/>
                <w:b/>
              </w:rPr>
            </w:pPr>
          </w:p>
          <w:p w:rsidR="00DA0D5F" w:rsidRPr="001836C1" w:rsidRDefault="00DA0D5F" w:rsidP="000E0718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1836C1">
              <w:rPr>
                <w:rFonts w:ascii="Times New Roman" w:hAnsi="Times New Roman" w:cs="Times New Roman"/>
                <w:b/>
              </w:rPr>
              <w:t>BÁSICA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DIAS, </w:t>
            </w:r>
            <w:proofErr w:type="spellStart"/>
            <w:r w:rsidRPr="001836C1">
              <w:rPr>
                <w:rFonts w:ascii="Times New Roman" w:hAnsi="Times New Roman" w:cs="Times New Roman"/>
              </w:rPr>
              <w:t>Taisa</w:t>
            </w:r>
            <w:proofErr w:type="spellEnd"/>
            <w:r w:rsidRPr="001836C1">
              <w:rPr>
                <w:rFonts w:ascii="Times New Roman" w:hAnsi="Times New Roman" w:cs="Times New Roman"/>
              </w:rPr>
              <w:t xml:space="preserve">; CARIO, Silvio. A. F. A relação entre Estado e sociedade no século 21: a perspectiva </w:t>
            </w:r>
            <w:proofErr w:type="spellStart"/>
            <w:r w:rsidRPr="001836C1">
              <w:rPr>
                <w:rFonts w:ascii="Times New Roman" w:hAnsi="Times New Roman" w:cs="Times New Roman"/>
              </w:rPr>
              <w:t>paraeconômica</w:t>
            </w:r>
            <w:proofErr w:type="spellEnd"/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836C1">
              <w:rPr>
                <w:rFonts w:ascii="Times New Roman" w:hAnsi="Times New Roman" w:cs="Times New Roman"/>
              </w:rPr>
              <w:t>como</w:t>
            </w:r>
            <w:proofErr w:type="gramEnd"/>
            <w:r w:rsidRPr="001836C1">
              <w:rPr>
                <w:rFonts w:ascii="Times New Roman" w:hAnsi="Times New Roman" w:cs="Times New Roman"/>
              </w:rPr>
              <w:t xml:space="preserve"> estratégia </w:t>
            </w:r>
            <w:proofErr w:type="spellStart"/>
            <w:r w:rsidRPr="001836C1">
              <w:rPr>
                <w:rFonts w:ascii="Times New Roman" w:hAnsi="Times New Roman" w:cs="Times New Roman"/>
              </w:rPr>
              <w:t>neodesenvolvimentista</w:t>
            </w:r>
            <w:proofErr w:type="spellEnd"/>
            <w:r w:rsidRPr="001836C1">
              <w:rPr>
                <w:rFonts w:ascii="Times New Roman" w:hAnsi="Times New Roman" w:cs="Times New Roman"/>
              </w:rPr>
              <w:t xml:space="preserve">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Desenvolvimento em Questão</w:t>
            </w:r>
            <w:r w:rsidRPr="001836C1">
              <w:rPr>
                <w:rFonts w:ascii="Times New Roman" w:hAnsi="Times New Roman" w:cs="Times New Roman"/>
              </w:rPr>
              <w:t>, v. 12, p. 370-403, 2014(a</w:t>
            </w:r>
            <w:proofErr w:type="gramStart"/>
            <w:r w:rsidRPr="001836C1">
              <w:rPr>
                <w:rFonts w:ascii="Times New Roman" w:hAnsi="Times New Roman" w:cs="Times New Roman"/>
              </w:rPr>
              <w:t>).*</w:t>
            </w:r>
            <w:proofErr w:type="gramEnd"/>
            <w:r w:rsidRPr="001836C1">
              <w:rPr>
                <w:rFonts w:ascii="Times New Roman" w:hAnsi="Times New Roman" w:cs="Times New Roman"/>
              </w:rPr>
              <w:t>*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>_____. Sociedade, Desenvolvimento e o Papel Estratégico do Estado: uma reflexão sobre o surgimento da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Governança Pública.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 xml:space="preserve">Ensaios FEE </w:t>
            </w:r>
            <w:r w:rsidRPr="001836C1">
              <w:rPr>
                <w:rFonts w:ascii="Times New Roman" w:hAnsi="Times New Roman" w:cs="Times New Roman"/>
              </w:rPr>
              <w:t>(Impresso), v. 35, p. 337-362, 2014(b</w:t>
            </w:r>
            <w:proofErr w:type="gramStart"/>
            <w:r w:rsidRPr="001836C1">
              <w:rPr>
                <w:rFonts w:ascii="Times New Roman" w:hAnsi="Times New Roman" w:cs="Times New Roman"/>
              </w:rPr>
              <w:t>).*</w:t>
            </w:r>
            <w:proofErr w:type="gramEnd"/>
            <w:r w:rsidRPr="001836C1">
              <w:rPr>
                <w:rFonts w:ascii="Times New Roman" w:hAnsi="Times New Roman" w:cs="Times New Roman"/>
              </w:rPr>
              <w:t>*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_____. Governança Pública: ensaiando uma concepção.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Contabilidade, Gestão e Governança</w:t>
            </w:r>
            <w:r w:rsidRPr="001836C1">
              <w:rPr>
                <w:rFonts w:ascii="Times New Roman" w:hAnsi="Times New Roman" w:cs="Times New Roman"/>
              </w:rPr>
              <w:t>, v. 17, p. 89-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lastRenderedPageBreak/>
              <w:t>108, 2014(c</w:t>
            </w:r>
            <w:proofErr w:type="gramStart"/>
            <w:r w:rsidRPr="001836C1">
              <w:rPr>
                <w:rFonts w:ascii="Times New Roman" w:hAnsi="Times New Roman" w:cs="Times New Roman"/>
              </w:rPr>
              <w:t>).*</w:t>
            </w:r>
            <w:proofErr w:type="gramEnd"/>
            <w:r w:rsidRPr="001836C1">
              <w:rPr>
                <w:rFonts w:ascii="Times New Roman" w:hAnsi="Times New Roman" w:cs="Times New Roman"/>
              </w:rPr>
              <w:t>*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PAULA, Ana Paula Paes de.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 xml:space="preserve">Por Uma Nova Gestão Pública: </w:t>
            </w:r>
            <w:r w:rsidRPr="001836C1">
              <w:rPr>
                <w:rFonts w:ascii="Times New Roman" w:hAnsi="Times New Roman" w:cs="Times New Roman"/>
              </w:rPr>
              <w:t>limites e potencialidades da experiência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36C1">
              <w:rPr>
                <w:rFonts w:ascii="Times New Roman" w:hAnsi="Times New Roman" w:cs="Times New Roman"/>
              </w:rPr>
              <w:t>contemporânea</w:t>
            </w:r>
            <w:proofErr w:type="gramEnd"/>
            <w:r w:rsidRPr="001836C1">
              <w:rPr>
                <w:rFonts w:ascii="Times New Roman" w:hAnsi="Times New Roman" w:cs="Times New Roman"/>
              </w:rPr>
              <w:t xml:space="preserve">. Rio de Janeiro: FGV, </w:t>
            </w:r>
            <w:proofErr w:type="gramStart"/>
            <w:r w:rsidRPr="001836C1">
              <w:rPr>
                <w:rFonts w:ascii="Times New Roman" w:hAnsi="Times New Roman" w:cs="Times New Roman"/>
              </w:rPr>
              <w:t>2005.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*</w:t>
            </w:r>
            <w:proofErr w:type="gramEnd"/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HEIDEMANN, Francisco G.; SALM, José F.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Políticas Públicas e Desenvolvimento</w:t>
            </w:r>
            <w:r w:rsidRPr="001836C1">
              <w:rPr>
                <w:rFonts w:ascii="Times New Roman" w:hAnsi="Times New Roman" w:cs="Times New Roman"/>
              </w:rPr>
              <w:t>: bases epistemológicas e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36C1">
              <w:rPr>
                <w:rFonts w:ascii="Times New Roman" w:hAnsi="Times New Roman" w:cs="Times New Roman"/>
              </w:rPr>
              <w:t>modelos</w:t>
            </w:r>
            <w:proofErr w:type="gramEnd"/>
            <w:r w:rsidRPr="001836C1">
              <w:rPr>
                <w:rFonts w:ascii="Times New Roman" w:hAnsi="Times New Roman" w:cs="Times New Roman"/>
              </w:rPr>
              <w:t xml:space="preserve"> de análise. Brasília: UNB, 2009.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MARTINS, Humberto F.; MARINI, Caio.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Um guia de Governança para Resultados na Administração Pública</w:t>
            </w:r>
            <w:r w:rsidRPr="001836C1">
              <w:rPr>
                <w:rFonts w:ascii="Times New Roman" w:hAnsi="Times New Roman" w:cs="Times New Roman"/>
              </w:rPr>
              <w:t>.</w:t>
            </w:r>
          </w:p>
          <w:p w:rsidR="001836C1" w:rsidRPr="001836C1" w:rsidRDefault="001836C1" w:rsidP="001836C1">
            <w:pPr>
              <w:pStyle w:val="PargrafodaLista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1836C1">
              <w:rPr>
                <w:rFonts w:ascii="Times New Roman" w:hAnsi="Times New Roman" w:cs="Times New Roman"/>
              </w:rPr>
              <w:t xml:space="preserve">São Paulo: </w:t>
            </w:r>
            <w:proofErr w:type="spellStart"/>
            <w:r w:rsidRPr="001836C1">
              <w:rPr>
                <w:rFonts w:ascii="Times New Roman" w:hAnsi="Times New Roman" w:cs="Times New Roman"/>
              </w:rPr>
              <w:t>Publix</w:t>
            </w:r>
            <w:proofErr w:type="spellEnd"/>
            <w:r w:rsidRPr="001836C1">
              <w:rPr>
                <w:rFonts w:ascii="Times New Roman" w:hAnsi="Times New Roman" w:cs="Times New Roman"/>
              </w:rPr>
              <w:t xml:space="preserve">, 2010.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0E0718" w:rsidRPr="001836C1" w:rsidRDefault="000E0718" w:rsidP="000E0718">
            <w:pPr>
              <w:jc w:val="both"/>
              <w:rPr>
                <w:rFonts w:ascii="Times New Roman" w:hAnsi="Times New Roman" w:cs="Times New Roman"/>
              </w:rPr>
            </w:pPr>
          </w:p>
          <w:p w:rsidR="00DA0D5F" w:rsidRPr="001836C1" w:rsidRDefault="00DA0D5F" w:rsidP="001836C1">
            <w:pPr>
              <w:pStyle w:val="PargrafodaLista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1836C1">
              <w:rPr>
                <w:rFonts w:ascii="Times New Roman" w:hAnsi="Times New Roman" w:cs="Times New Roman"/>
                <w:b/>
              </w:rPr>
              <w:t>COMPLEMENTAR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836C1">
              <w:rPr>
                <w:rFonts w:ascii="Times New Roman" w:hAnsi="Times New Roman" w:cs="Times New Roman"/>
              </w:rPr>
              <w:t xml:space="preserve">DENHARDT, Robert D.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Teorias da Administração Pública</w:t>
            </w:r>
            <w:r w:rsidRPr="001836C1">
              <w:rPr>
                <w:rFonts w:ascii="Times New Roman" w:hAnsi="Times New Roman" w:cs="Times New Roman"/>
              </w:rPr>
              <w:t xml:space="preserve">. </w:t>
            </w:r>
            <w:r w:rsidRPr="001836C1">
              <w:rPr>
                <w:rFonts w:ascii="Times New Roman" w:hAnsi="Times New Roman" w:cs="Times New Roman"/>
                <w:lang w:val="en-US"/>
              </w:rPr>
              <w:t xml:space="preserve">São Paulo: </w:t>
            </w:r>
            <w:proofErr w:type="spellStart"/>
            <w:r w:rsidRPr="001836C1">
              <w:rPr>
                <w:rFonts w:ascii="Times New Roman" w:hAnsi="Times New Roman" w:cs="Times New Roman"/>
                <w:lang w:val="en-US"/>
              </w:rPr>
              <w:t>Cengage</w:t>
            </w:r>
            <w:proofErr w:type="spellEnd"/>
            <w:r w:rsidRPr="001836C1">
              <w:rPr>
                <w:rFonts w:ascii="Times New Roman" w:hAnsi="Times New Roman" w:cs="Times New Roman"/>
                <w:lang w:val="en-US"/>
              </w:rPr>
              <w:t xml:space="preserve"> Learning, 6a. Ed, 2012.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36C1">
              <w:rPr>
                <w:rFonts w:ascii="Times New Roman" w:hAnsi="Times New Roman" w:cs="Times New Roman"/>
              </w:rPr>
              <w:t xml:space="preserve">GRAHAN, Andrew.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Como Escrever e Usar Estudos de Caso para Ensino e Aprendizagem no Setor Público.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>Brasília: ENAP, 2010.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MARINI, Caio; MARTINS, Humberto F.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>Governança em Ação</w:t>
            </w:r>
            <w:r w:rsidRPr="001836C1">
              <w:rPr>
                <w:rFonts w:ascii="Times New Roman" w:hAnsi="Times New Roman" w:cs="Times New Roman"/>
              </w:rPr>
              <w:t xml:space="preserve">. São Paulo: </w:t>
            </w:r>
            <w:proofErr w:type="spellStart"/>
            <w:r w:rsidRPr="001836C1">
              <w:rPr>
                <w:rFonts w:ascii="Times New Roman" w:hAnsi="Times New Roman" w:cs="Times New Roman"/>
              </w:rPr>
              <w:t>Publix</w:t>
            </w:r>
            <w:proofErr w:type="spellEnd"/>
            <w:r w:rsidRPr="001836C1">
              <w:rPr>
                <w:rFonts w:ascii="Times New Roman" w:hAnsi="Times New Roman" w:cs="Times New Roman"/>
              </w:rPr>
              <w:t>, 2012.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RIGO, Ariadne S. </w:t>
            </w:r>
            <w:r w:rsidRPr="001836C1">
              <w:rPr>
                <w:rFonts w:ascii="Times New Roman" w:hAnsi="Times New Roman" w:cs="Times New Roman"/>
                <w:b/>
                <w:bCs/>
              </w:rPr>
              <w:t xml:space="preserve">Gestão Social e Políticas Públicas de Desenvolvimento: </w:t>
            </w:r>
            <w:r w:rsidRPr="001836C1">
              <w:rPr>
                <w:rFonts w:ascii="Times New Roman" w:hAnsi="Times New Roman" w:cs="Times New Roman"/>
              </w:rPr>
              <w:t>ações, articulações e agenda.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 xml:space="preserve">Petrolina: </w:t>
            </w:r>
            <w:proofErr w:type="spellStart"/>
            <w:r w:rsidRPr="001836C1">
              <w:rPr>
                <w:rFonts w:ascii="Times New Roman" w:hAnsi="Times New Roman" w:cs="Times New Roman"/>
              </w:rPr>
              <w:t>Univasfi</w:t>
            </w:r>
            <w:proofErr w:type="spellEnd"/>
            <w:r w:rsidRPr="001836C1">
              <w:rPr>
                <w:rFonts w:ascii="Times New Roman" w:hAnsi="Times New Roman" w:cs="Times New Roman"/>
              </w:rPr>
              <w:t>, 2010</w:t>
            </w:r>
          </w:p>
          <w:p w:rsidR="001836C1" w:rsidRPr="001836C1" w:rsidRDefault="001836C1" w:rsidP="0018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6C1">
              <w:rPr>
                <w:rFonts w:ascii="Times New Roman" w:hAnsi="Times New Roman" w:cs="Times New Roman"/>
              </w:rPr>
              <w:t>* Referências disponíveis na biblioteca da Fundação ENA.</w:t>
            </w:r>
          </w:p>
          <w:p w:rsidR="00DA0D5F" w:rsidRPr="001836C1" w:rsidRDefault="001836C1" w:rsidP="00183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836C1">
              <w:rPr>
                <w:rFonts w:ascii="Times New Roman" w:hAnsi="Times New Roman" w:cs="Times New Roman"/>
              </w:rPr>
              <w:t>** Artigos disponíveis de forma livre na internet via site dos respectivos periódicos</w:t>
            </w:r>
          </w:p>
          <w:p w:rsidR="001836C1" w:rsidRPr="001836C1" w:rsidRDefault="001836C1" w:rsidP="00DA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  <w:bookmarkStart w:id="0" w:name="_GoBack"/>
      <w:bookmarkEnd w:id="0"/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1836C1" w:rsidRDefault="000647DD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1836C1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1836C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836C1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1836C1" w:rsidRDefault="000647DD">
      <w:pPr>
        <w:rPr>
          <w:rFonts w:ascii="Times New Roman" w:hAnsi="Times New Roman" w:cs="Times New Roman"/>
        </w:rPr>
      </w:pPr>
    </w:p>
    <w:p w:rsidR="000647DD" w:rsidRPr="001836C1" w:rsidRDefault="000647DD">
      <w:pPr>
        <w:rPr>
          <w:rFonts w:ascii="Times New Roman" w:hAnsi="Times New Roman" w:cs="Times New Roman"/>
        </w:rPr>
      </w:pPr>
    </w:p>
    <w:sectPr w:rsidR="000647DD" w:rsidRPr="00183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444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5B45"/>
    <w:multiLevelType w:val="hybridMultilevel"/>
    <w:tmpl w:val="5F5851B8"/>
    <w:lvl w:ilvl="0" w:tplc="653287A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E895D41"/>
    <w:multiLevelType w:val="hybridMultilevel"/>
    <w:tmpl w:val="5DBA354E"/>
    <w:lvl w:ilvl="0" w:tplc="EA6A8E6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5EC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4CA2"/>
    <w:multiLevelType w:val="hybridMultilevel"/>
    <w:tmpl w:val="23C8012E"/>
    <w:lvl w:ilvl="0" w:tplc="702A849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647DD"/>
    <w:rsid w:val="0008603B"/>
    <w:rsid w:val="000E0718"/>
    <w:rsid w:val="001836C1"/>
    <w:rsid w:val="004160EC"/>
    <w:rsid w:val="00424A04"/>
    <w:rsid w:val="006116D5"/>
    <w:rsid w:val="006B2B0A"/>
    <w:rsid w:val="00891501"/>
    <w:rsid w:val="00C269B4"/>
    <w:rsid w:val="00D50592"/>
    <w:rsid w:val="00D92DBF"/>
    <w:rsid w:val="00DA0D5F"/>
    <w:rsid w:val="00E35C01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2022-08-04T21:11:00Z</dcterms:created>
  <dcterms:modified xsi:type="dcterms:W3CDTF">2022-08-15T20:16:00Z</dcterms:modified>
</cp:coreProperties>
</file>